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17AD2F3" wp14:paraId="0BF58360" wp14:textId="2F6F927B">
      <w:pPr>
        <w:spacing w:before="0" w:beforeAutospacing="off" w:after="160" w:afterAutospacing="off" w:line="257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AD2F3" w:rsidR="70E6A8A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Q2 2026 | Better hearing can help overcome social </w:t>
      </w:r>
      <w:r w:rsidRPr="517AD2F3" w:rsidR="6817C16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isolation</w:t>
      </w:r>
      <w:r w:rsidRPr="517AD2F3" w:rsidR="70E6A8A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xmlns:wp14="http://schemas.microsoft.com/office/word/2010/wordml" w:rsidP="517AD2F3" wp14:paraId="624A2CF3" wp14:textId="2FB30CDE">
      <w:pPr>
        <w:pStyle w:val="Normal"/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May is </w:t>
      </w:r>
      <w:r w:rsidRPr="517AD2F3" w:rsidR="0D2021A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242424"/>
          <w:sz w:val="22"/>
          <w:szCs w:val="22"/>
          <w:lang w:val="en-US"/>
        </w:rPr>
        <w:t>National Speech-Language-Hearing Month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, 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>which makes now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>a great time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to check your hearing, not only for your hearing health but your overall wellbeing. 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>That’s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because hearing loss has been associated with several physical and mental health conditions, including </w:t>
      </w:r>
      <w:hyperlink r:id="R4f1d384ea02e46d6">
        <w:r w:rsidRPr="517AD2F3" w:rsidR="44FCDAE3">
          <w:rPr>
            <w:rStyle w:val="Hyperlink"/>
            <w:rFonts w:ascii="Calibri" w:hAnsi="Calibri" w:eastAsia="Calibri" w:cs="Calibri"/>
            <w:strike w:val="0"/>
            <w:dstrike w:val="0"/>
            <w:noProof w:val="0"/>
            <w:sz w:val="22"/>
            <w:szCs w:val="22"/>
            <w:u w:val="single"/>
            <w:lang w:val="en-US"/>
          </w:rPr>
          <w:t>loneliness and social isolation</w:t>
        </w:r>
      </w:hyperlink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>.</w:t>
      </w:r>
    </w:p>
    <w:p xmlns:wp14="http://schemas.microsoft.com/office/word/2010/wordml" w:rsidP="517AD2F3" wp14:paraId="40AE064B" wp14:textId="174B3872">
      <w:pPr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According to the </w:t>
      </w:r>
      <w:hyperlink r:id="Ra4b1720cdaa64c77">
        <w:r w:rsidRPr="517AD2F3" w:rsidR="44FCDAE3">
          <w:rPr>
            <w:rStyle w:val="Hyperlink"/>
            <w:rFonts w:ascii="Calibri" w:hAnsi="Calibri" w:eastAsia="Calibri" w:cs="Calibri"/>
            <w:strike w:val="0"/>
            <w:dstrike w:val="0"/>
            <w:noProof w:val="0"/>
            <w:sz w:val="22"/>
            <w:szCs w:val="22"/>
            <w:u w:val="single"/>
            <w:lang w:val="en-US"/>
          </w:rPr>
          <w:t>National Institute on Aging</w:t>
        </w:r>
      </w:hyperlink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, </w:t>
      </w:r>
      <w:r w:rsidRPr="517AD2F3" w:rsidR="64B776DD">
        <w:rPr>
          <w:rFonts w:ascii="Calibri" w:hAnsi="Calibri" w:eastAsia="Calibri" w:cs="Calibri"/>
          <w:noProof w:val="0"/>
          <w:sz w:val="22"/>
          <w:szCs w:val="22"/>
          <w:lang w:val="en-US"/>
        </w:rPr>
        <w:t>“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loneliness is the distressing feeling of being alone or separated. Social isolation is the lack of social contacts and having few 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>people to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interact with regularly.”</w:t>
      </w:r>
      <w:r w:rsidRPr="517AD2F3" w:rsidR="28322FEC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>Fortunately, there are many ways to overcome loneliness and social isolation. Here are a few tips to get started.</w:t>
      </w:r>
    </w:p>
    <w:p xmlns:wp14="http://schemas.microsoft.com/office/word/2010/wordml" w:rsidP="517AD2F3" wp14:paraId="4B06C24C" wp14:textId="35CD792D">
      <w:pPr>
        <w:pStyle w:val="Normal"/>
        <w:spacing w:before="0" w:beforeAutospacing="off" w:after="160" w:afterAutospacing="off" w:line="257" w:lineRule="auto"/>
        <w:rPr>
          <w:rFonts w:ascii="Calibri" w:hAnsi="Calibri" w:eastAsia="Calibri" w:cs="Calibri"/>
          <w:b w:val="0"/>
          <w:bCs w:val="0"/>
          <w:noProof w:val="0"/>
          <w:color w:val="156082" w:themeColor="accent1" w:themeTint="FF" w:themeShade="FF"/>
          <w:sz w:val="28"/>
          <w:szCs w:val="28"/>
          <w:lang w:val="en-US"/>
        </w:rPr>
      </w:pPr>
      <w:r w:rsidRPr="517AD2F3" w:rsidR="44FCDAE3">
        <w:rPr>
          <w:rFonts w:ascii="Calibri" w:hAnsi="Calibri" w:eastAsia="Calibri" w:cs="Calibri"/>
          <w:b w:val="0"/>
          <w:bCs w:val="0"/>
          <w:noProof w:val="0"/>
          <w:color w:val="156082" w:themeColor="accent1" w:themeTint="FF" w:themeShade="FF"/>
          <w:sz w:val="28"/>
          <w:szCs w:val="28"/>
          <w:lang w:val="en-US"/>
        </w:rPr>
        <w:t>3 ways to stay connected</w:t>
      </w:r>
    </w:p>
    <w:p xmlns:wp14="http://schemas.microsoft.com/office/word/2010/wordml" w:rsidP="517AD2F3" wp14:paraId="7CE51242" wp14:textId="703BD579">
      <w:pPr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17AD2F3" w:rsidR="44FCDAE3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Fill your calendar.</w:t>
      </w:r>
      <w:r>
        <w:br/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>Schedule time to stay in touch with loved ones. This could look like setting up a re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curring time for a </w:t>
      </w:r>
      <w:r w:rsidRPr="517AD2F3" w:rsidR="151F3518">
        <w:rPr>
          <w:rFonts w:ascii="Calibri" w:hAnsi="Calibri" w:eastAsia="Calibri" w:cs="Calibri"/>
          <w:noProof w:val="0"/>
          <w:sz w:val="22"/>
          <w:szCs w:val="22"/>
          <w:lang w:val="en-US"/>
        </w:rPr>
        <w:t>video call or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scheduling an in-person activity everyone can enjoy.</w:t>
      </w:r>
    </w:p>
    <w:p xmlns:wp14="http://schemas.microsoft.com/office/word/2010/wordml" w:rsidP="517AD2F3" wp14:paraId="1B3C3869" wp14:textId="47211EB3">
      <w:pPr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17AD2F3" w:rsidR="44FCDAE3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Find</w:t>
      </w:r>
      <w:r w:rsidRPr="517AD2F3" w:rsidR="44FCDAE3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 xml:space="preserve"> a hobby.</w:t>
      </w:r>
      <w:r>
        <w:br/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Whether 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>you’d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like to pick up an old hobby or try something new, doing it with others is 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>a great way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to find like-minded people. Many local businesses, community centers, and educational institutions offer group classes for all kinds of hobbies.</w:t>
      </w:r>
    </w:p>
    <w:p xmlns:wp14="http://schemas.microsoft.com/office/word/2010/wordml" w:rsidP="517AD2F3" wp14:paraId="2F9D2A45" wp14:textId="1B920912">
      <w:pPr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17AD2F3" w:rsidR="44FCDAE3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Get your hearing checked.</w:t>
      </w:r>
      <w:r>
        <w:br/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>When hearing is difficult, it can be challenging to communicate and maintain relationships with loved ones.</w:t>
      </w:r>
      <w:r w:rsidRPr="517AD2F3" w:rsidR="44FCDAE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Getting your hearing checked is a great first step towards preventing or reducing feelings of social isolation and loneliness.</w:t>
      </w:r>
    </w:p>
    <w:p xmlns:wp14="http://schemas.microsoft.com/office/word/2010/wordml" w:rsidP="517AD2F3" wp14:paraId="643524B0" wp14:textId="4CA79C25">
      <w:pPr>
        <w:pStyle w:val="Normal"/>
        <w:spacing w:before="0" w:beforeAutospacing="off" w:after="160" w:afterAutospacing="off" w:line="257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Our hearing care partnership with 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TruHearing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® makes it more affordable for you to treat your hearing loss. </w:t>
      </w:r>
      <w:r w:rsidRPr="517AD2F3" w:rsidR="76A7E80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 xml:space="preserve">With </w:t>
      </w:r>
      <w:r w:rsidRPr="517AD2F3" w:rsidR="76A7E80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>TruHearing</w:t>
      </w:r>
      <w:r w:rsidRPr="517AD2F3" w:rsidR="76A7E80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>, members save an average of $3,774 per pair of hearing aids compared to treating hearing loss on their own and paying</w:t>
      </w:r>
      <w:r w:rsidRPr="517AD2F3" w:rsidR="39A5FA6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 xml:space="preserve"> the</w:t>
      </w:r>
      <w:r w:rsidRPr="517AD2F3" w:rsidR="76A7E80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 xml:space="preserve"> full retail price</w:t>
      </w:r>
      <w:r w:rsidRPr="517AD2F3" w:rsidR="6340FA1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vertAlign w:val="superscript"/>
          <w:lang w:val="en-US"/>
        </w:rPr>
        <w:t>1</w:t>
      </w:r>
      <w:r w:rsidRPr="517AD2F3" w:rsidR="76A7E80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>.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TruHearing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can help you</w:t>
      </w:r>
      <w:r w:rsidRPr="517AD2F3" w:rsidR="3F6EF12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save </w:t>
      </w:r>
      <w:r w:rsidRPr="517AD2F3" w:rsidR="03C8168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housands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517AD2F3" w:rsidR="486ADE5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</w:t>
      </w:r>
      <w:r>
        <w:br/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out-of-pocket costs</w:t>
      </w:r>
      <w:r w:rsidRPr="517AD2F3" w:rsidR="77FC708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on high-quality hearing aids.</w:t>
      </w:r>
    </w:p>
    <w:p xmlns:wp14="http://schemas.microsoft.com/office/word/2010/wordml" w:rsidP="517AD2F3" wp14:paraId="1BE0551F" wp14:textId="6B0E5E3C">
      <w:pPr>
        <w:spacing w:before="0" w:beforeAutospacing="off" w:after="160" w:afterAutospacing="off" w:line="257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As part of our partnership, a 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TruHearing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network provider will help you 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determine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best type and style of hearing aid to address your lifestyle and unique hearing needs.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517AD2F3" wp14:paraId="37F6C6A7" wp14:textId="2F9F403A">
      <w:pPr>
        <w:spacing w:before="0" w:beforeAutospacing="off" w:after="160" w:afterAutospacing="off" w:line="257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Your 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TruHearing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program includes</w:t>
      </w:r>
    </w:p>
    <w:p xmlns:wp14="http://schemas.microsoft.com/office/word/2010/wordml" w:rsidP="2B8C76C9" wp14:paraId="58EDFEE2" wp14:textId="66E876CB">
      <w:pPr>
        <w:pStyle w:val="ListParagraph"/>
        <w:numPr>
          <w:ilvl w:val="0"/>
          <w:numId w:val="1"/>
        </w:numPr>
        <w:spacing w:before="0" w:beforeAutospacing="off" w:after="0" w:afterAutospacing="off" w:line="257" w:lineRule="auto"/>
        <w:ind w:left="720" w:right="0" w:hanging="36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B8C76C9" w:rsidR="7AD2094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Hearing exam with a </w:t>
      </w:r>
      <w:r w:rsidRPr="2B8C76C9" w:rsidR="7AD2094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TruHearing</w:t>
      </w:r>
      <w:r w:rsidRPr="2B8C76C9" w:rsidR="7AD2094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network provider ($</w:t>
      </w:r>
      <w:r w:rsidRPr="2B8C76C9" w:rsidR="7AD2094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>&lt;XX&gt;</w:t>
      </w:r>
      <w:r w:rsidRPr="2B8C76C9" w:rsidR="7AD2094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2B8C76C9" w:rsidR="7AD2094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initial</w:t>
      </w:r>
      <w:r w:rsidRPr="2B8C76C9" w:rsidR="7AD2094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exam)</w:t>
      </w:r>
    </w:p>
    <w:p xmlns:wp14="http://schemas.microsoft.com/office/word/2010/wordml" w:rsidP="517AD2F3" wp14:paraId="15985EA2" wp14:textId="739B1748">
      <w:pPr>
        <w:pStyle w:val="ListParagraph"/>
        <w:numPr>
          <w:ilvl w:val="0"/>
          <w:numId w:val="1"/>
        </w:numPr>
        <w:spacing w:before="0" w:beforeAutospacing="off" w:after="0" w:afterAutospacing="off" w:line="257" w:lineRule="auto"/>
        <w:ind w:left="720" w:right="0" w:hanging="36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 year of follow-up visits after purchase for fitting and adjustments </w:t>
      </w:r>
    </w:p>
    <w:p xmlns:wp14="http://schemas.microsoft.com/office/word/2010/wordml" w:rsidP="517AD2F3" wp14:paraId="019BC94A" wp14:textId="0B41167F">
      <w:pPr>
        <w:pStyle w:val="ListParagraph"/>
        <w:numPr>
          <w:ilvl w:val="0"/>
          <w:numId w:val="1"/>
        </w:numPr>
        <w:spacing w:before="0" w:beforeAutospacing="off" w:after="0" w:afterAutospacing="off" w:line="257" w:lineRule="auto"/>
        <w:ind w:left="720" w:right="0" w:hanging="36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60-day</w:t>
      </w:r>
      <w:r w:rsidRPr="517AD2F3" w:rsidR="68C3C62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risk-free trial </w:t>
      </w:r>
    </w:p>
    <w:p xmlns:wp14="http://schemas.microsoft.com/office/word/2010/wordml" w:rsidP="517AD2F3" wp14:paraId="09664E10" wp14:textId="1D77A233">
      <w:pPr>
        <w:pStyle w:val="ListParagraph"/>
        <w:numPr>
          <w:ilvl w:val="0"/>
          <w:numId w:val="1"/>
        </w:numPr>
        <w:spacing w:before="0" w:beforeAutospacing="off" w:after="0" w:afterAutospacing="off" w:line="257" w:lineRule="auto"/>
        <w:ind w:left="720" w:right="0" w:hanging="36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3-year manufacturer warranty for repairs and one-time loss and damage replacement</w:t>
      </w:r>
    </w:p>
    <w:p xmlns:wp14="http://schemas.microsoft.com/office/word/2010/wordml" w:rsidP="2B8C76C9" wp14:paraId="5B76F671" wp14:textId="3449DC13">
      <w:pPr>
        <w:pStyle w:val="ListParagraph"/>
        <w:numPr>
          <w:ilvl w:val="0"/>
          <w:numId w:val="1"/>
        </w:numPr>
        <w:spacing w:before="0" w:beforeAutospacing="off" w:after="0" w:afterAutospacing="off" w:line="257" w:lineRule="auto"/>
        <w:ind w:left="720" w:right="0" w:hanging="36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B8C76C9" w:rsidR="6399327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80</w:t>
      </w:r>
      <w:r w:rsidRPr="2B8C76C9" w:rsidR="7AD2094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</w:t>
      </w:r>
      <w:r w:rsidRPr="2B8C76C9" w:rsidR="7AD2094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batteries per hearing aid (for non-rechargeable models) </w:t>
      </w:r>
    </w:p>
    <w:p xmlns:wp14="http://schemas.microsoft.com/office/word/2010/wordml" w:rsidP="517AD2F3" wp14:paraId="4D13BA13" wp14:textId="2DB425C2">
      <w:pPr>
        <w:spacing w:before="0" w:beforeAutospacing="off" w:after="160" w:afterAutospacing="off" w:line="257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517AD2F3" wp14:paraId="5B88A8EB" wp14:textId="3E2E7797">
      <w:pPr>
        <w:spacing w:before="0" w:beforeAutospacing="off" w:after="160" w:afterAutospacing="off" w:line="257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If you are experiencing hearing loss, we hope you’ll take the next step toward better hearing.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517AD2F3" wp14:paraId="2C078E63" wp14:textId="1E2652AA">
      <w:pPr>
        <w:spacing w:before="0" w:beforeAutospacing="off" w:after="160" w:afterAutospacing="off" w:line="257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To schedule a hearing exam with a provider in your area, call 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TruHearing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at 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>&lt;1-XXX-XXX-XXXX&gt;</w:t>
      </w:r>
      <w:r w:rsidRPr="517AD2F3" w:rsidR="70E6A8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517AD2F3" w:rsidP="517AD2F3" w:rsidRDefault="517AD2F3" w14:paraId="6FE158E6" w14:textId="629B58BD">
      <w:pPr>
        <w:spacing w:before="0" w:beforeAutospacing="off" w:after="160" w:afterAutospacing="off" w:line="257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5A88AF" w:rsidP="517AD2F3" w:rsidRDefault="4E5A88AF" w14:paraId="029196C4" w14:textId="31A1CA0B">
      <w:pPr>
        <w:pStyle w:val="Normal"/>
        <w:spacing w:before="0" w:beforeAutospacing="off" w:after="160" w:afterAutospacing="off" w:line="257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</w:pPr>
      <w:r w:rsidRPr="517AD2F3" w:rsidR="4E5A88A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Source: </w:t>
      </w:r>
      <w:r w:rsidRPr="517AD2F3" w:rsidR="4E5A88AF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 </w:t>
      </w:r>
      <w:r w:rsidRPr="517AD2F3" w:rsidR="4E5A88AF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sz w:val="22"/>
          <w:szCs w:val="22"/>
          <w:lang w:val="en-US"/>
        </w:rPr>
        <w:t xml:space="preserve">Online survey (blinded) conducted by </w:t>
      </w:r>
      <w:r w:rsidRPr="517AD2F3" w:rsidR="4E5A88AF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sz w:val="22"/>
          <w:szCs w:val="22"/>
          <w:lang w:val="en-US"/>
        </w:rPr>
        <w:t>TruHearing</w:t>
      </w:r>
      <w:r w:rsidRPr="517AD2F3" w:rsidR="4E5A88AF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sz w:val="22"/>
          <w:szCs w:val="22"/>
          <w:lang w:val="en-US"/>
        </w:rPr>
        <w:t xml:space="preserve"> among U.S. Licensed HIS and Audiologists. Q1 CY2024. Savings include applied benefits.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7e5dfd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F2F3EAE"/>
    <w:rsid w:val="03C81684"/>
    <w:rsid w:val="08A37155"/>
    <w:rsid w:val="0CAAE5D6"/>
    <w:rsid w:val="0D2021A4"/>
    <w:rsid w:val="0D41BF55"/>
    <w:rsid w:val="10CBEAB4"/>
    <w:rsid w:val="11661EA7"/>
    <w:rsid w:val="1453A115"/>
    <w:rsid w:val="151F3518"/>
    <w:rsid w:val="1709E690"/>
    <w:rsid w:val="225C1EE3"/>
    <w:rsid w:val="24560FDF"/>
    <w:rsid w:val="2528E724"/>
    <w:rsid w:val="28322FEC"/>
    <w:rsid w:val="2AA9175E"/>
    <w:rsid w:val="2B8C76C9"/>
    <w:rsid w:val="2CB93902"/>
    <w:rsid w:val="2E8D3601"/>
    <w:rsid w:val="30B01379"/>
    <w:rsid w:val="3553C54E"/>
    <w:rsid w:val="3765BEE9"/>
    <w:rsid w:val="38732444"/>
    <w:rsid w:val="39A5FA64"/>
    <w:rsid w:val="3F6EF121"/>
    <w:rsid w:val="44FCDAE3"/>
    <w:rsid w:val="47439048"/>
    <w:rsid w:val="486ADE55"/>
    <w:rsid w:val="4E5A88AF"/>
    <w:rsid w:val="4F2F3EAE"/>
    <w:rsid w:val="517AD2F3"/>
    <w:rsid w:val="57173292"/>
    <w:rsid w:val="58E2B283"/>
    <w:rsid w:val="61310B35"/>
    <w:rsid w:val="6340FA15"/>
    <w:rsid w:val="63993273"/>
    <w:rsid w:val="64B776DD"/>
    <w:rsid w:val="66F8B112"/>
    <w:rsid w:val="6817C167"/>
    <w:rsid w:val="68768B65"/>
    <w:rsid w:val="68C3C624"/>
    <w:rsid w:val="70E6A8A9"/>
    <w:rsid w:val="763A144F"/>
    <w:rsid w:val="76A7E808"/>
    <w:rsid w:val="77FC7087"/>
    <w:rsid w:val="7AD2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7849F"/>
  <w15:chartTrackingRefBased/>
  <w15:docId w15:val="{2A715CE4-DE6E-4CA2-939C-3E985656EF0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517AD2F3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517AD2F3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pubmed.ncbi.nlm.nih.gov/32151193/" TargetMode="External" Id="R4f1d384ea02e46d6" /><Relationship Type="http://schemas.openxmlformats.org/officeDocument/2006/relationships/hyperlink" Target="https://www.nia.nih.gov/health/loneliness-and-social-isolation-tips-staying-connected" TargetMode="External" Id="Ra4b1720cdaa64c77" /><Relationship Type="http://schemas.openxmlformats.org/officeDocument/2006/relationships/numbering" Target="numbering.xml" Id="R8f5dff7fa8824c2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2026-02-12T21:33:28.5901892Z</dcterms:created>
  <dcterms:modified xsi:type="dcterms:W3CDTF">2026-02-18T19:01:20.9608390Z</dcterms:modified>
  <dc:creator>Ryan Houts</dc:creator>
  <lastModifiedBy>Ryan Houts</lastModifiedBy>
</coreProperties>
</file>